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Predefinito"/>
        <w:shd w:val="clear" w:color="auto" w:fill="ffffff"/>
        <w:rPr>
          <w:rFonts w:ascii="Helvetica" w:cs="Helvetica" w:hAnsi="Helvetica" w:eastAsia="Helvetica"/>
          <w:color w:val="000000"/>
          <w:sz w:val="22"/>
          <w:szCs w:val="22"/>
          <w:u w:color="000000"/>
        </w:rPr>
      </w:pPr>
      <w:r>
        <w:rPr>
          <w:rFonts w:ascii="Helvetica"/>
          <w:color w:val="000000"/>
          <w:sz w:val="22"/>
          <w:szCs w:val="22"/>
          <w:u w:color="000000"/>
          <w:rtl w:val="0"/>
          <w:lang w:val="it-IT"/>
        </w:rPr>
        <w:t>SCUOLA primaria CLASSE quarta/ quinta</w:t>
      </w:r>
    </w:p>
    <w:p>
      <w:pPr>
        <w:pStyle w:val="Predefinito"/>
        <w:shd w:val="clear" w:color="auto" w:fill="ffffff"/>
        <w:spacing w:before="280"/>
        <w:rPr>
          <w:rFonts w:ascii="Helvetica" w:cs="Helvetica" w:hAnsi="Helvetica" w:eastAsia="Helvetica"/>
          <w:color w:val="000000"/>
          <w:sz w:val="22"/>
          <w:szCs w:val="22"/>
          <w:u w:color="000000"/>
        </w:rPr>
      </w:pPr>
      <w:r>
        <w:rPr>
          <w:rFonts w:ascii="Helvetica"/>
          <w:color w:val="000000"/>
          <w:sz w:val="22"/>
          <w:szCs w:val="22"/>
          <w:u w:color="000000"/>
          <w:rtl w:val="0"/>
          <w:lang w:val="it-IT"/>
        </w:rPr>
        <w:t xml:space="preserve">COMPITO UNITARIO: svolgere una ricerca scritta relativa ad uno specifico argomento storico </w:t>
      </w:r>
      <w:r>
        <w:rPr>
          <w:rFonts w:hAnsi="Helvetica" w:hint="default"/>
          <w:color w:val="000000"/>
          <w:sz w:val="22"/>
          <w:szCs w:val="22"/>
          <w:u w:color="000000"/>
          <w:rtl w:val="0"/>
          <w:lang w:val="it-IT"/>
        </w:rPr>
        <w:t xml:space="preserve">– </w:t>
      </w:r>
      <w:r>
        <w:rPr>
          <w:rFonts w:ascii="Helvetica"/>
          <w:color w:val="000000"/>
          <w:sz w:val="22"/>
          <w:szCs w:val="22"/>
          <w:u w:color="000000"/>
          <w:rtl w:val="0"/>
          <w:lang w:val="it-IT"/>
        </w:rPr>
        <w:t>geografico - scientifico</w:t>
      </w:r>
    </w:p>
    <w:p>
      <w:pPr>
        <w:pStyle w:val="Predefinito"/>
        <w:shd w:val="clear" w:color="auto" w:fill="ffffff"/>
        <w:spacing w:before="280"/>
        <w:rPr>
          <w:rFonts w:ascii="Times New Roman" w:cs="Times New Roman" w:hAnsi="Times New Roman" w:eastAsia="Times New Roman"/>
        </w:rPr>
      </w:pPr>
      <w:r>
        <w:rPr>
          <w:rFonts w:ascii="Helvetica"/>
          <w:color w:val="000000"/>
          <w:sz w:val="22"/>
          <w:szCs w:val="22"/>
          <w:u w:color="000000"/>
          <w:rtl w:val="0"/>
          <w:lang w:val="it-IT"/>
        </w:rPr>
        <w:t xml:space="preserve">ES. COMPETENZA: OPERARE IN MODO AUTONOMO </w:t>
      </w:r>
    </w:p>
    <w:p>
      <w:pPr>
        <w:pStyle w:val="Predefinito"/>
        <w:shd w:val="clear" w:color="auto" w:fill="ffffff"/>
        <w:spacing w:before="280"/>
        <w:rPr>
          <w:rFonts w:ascii="Times New Roman" w:cs="Times New Roman" w:hAnsi="Times New Roman" w:eastAsia="Times New Roman"/>
        </w:rPr>
      </w:pPr>
    </w:p>
    <w:tbl>
      <w:tblPr>
        <w:tblW w:w="14584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984"/>
        <w:gridCol w:w="1999"/>
        <w:gridCol w:w="1998"/>
        <w:gridCol w:w="2076"/>
        <w:gridCol w:w="2075"/>
        <w:gridCol w:w="2062"/>
        <w:gridCol w:w="2390"/>
      </w:tblGrid>
      <w:tr>
        <w:tblPrEx>
          <w:shd w:val="clear" w:color="auto" w:fill="auto"/>
        </w:tblPrEx>
        <w:trPr>
          <w:trHeight w:val="260" w:hRule="atLeast"/>
        </w:trPr>
        <w:tc>
          <w:tcPr>
            <w:tcW w:type="dxa" w:w="1984"/>
            <w:tcBorders>
              <w:top w:val="single" w:color="000080" w:sz="8" w:space="0" w:shadow="0" w:frame="0"/>
              <w:left w:val="single" w:color="000080" w:sz="8" w:space="0" w:shadow="0" w:frame="0"/>
              <w:bottom w:val="single" w:color="000080" w:sz="8" w:space="0" w:shadow="0" w:frame="0"/>
              <w:right w:val="single" w:color="00008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Predefinito"/>
              <w:shd w:val="clear" w:color="auto" w:fill="ffffff"/>
              <w:spacing w:after="142" w:line="120" w:lineRule="atLeas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DIMENSIONI</w:t>
            </w:r>
          </w:p>
        </w:tc>
        <w:tc>
          <w:tcPr>
            <w:tcW w:type="dxa" w:w="1999"/>
            <w:tcBorders>
              <w:top w:val="single" w:color="000080" w:sz="8" w:space="0" w:shadow="0" w:frame="0"/>
              <w:left w:val="single" w:color="000080" w:sz="8" w:space="0" w:shadow="0" w:frame="0"/>
              <w:bottom w:val="single" w:color="000080" w:sz="8" w:space="0" w:shadow="0" w:frame="0"/>
              <w:right w:val="single" w:color="00008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Predefinito"/>
              <w:shd w:val="clear" w:color="auto" w:fill="ffffff"/>
              <w:spacing w:after="142" w:line="120" w:lineRule="atLeas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 xml:space="preserve">CRITERI </w:t>
            </w:r>
          </w:p>
        </w:tc>
        <w:tc>
          <w:tcPr>
            <w:tcW w:type="dxa" w:w="1998"/>
            <w:tcBorders>
              <w:top w:val="single" w:color="000080" w:sz="8" w:space="0" w:shadow="0" w:frame="0"/>
              <w:left w:val="single" w:color="000080" w:sz="8" w:space="0" w:shadow="0" w:frame="0"/>
              <w:bottom w:val="single" w:color="000080" w:sz="8" w:space="0" w:shadow="0" w:frame="0"/>
              <w:right w:val="single" w:color="00008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Predefinito"/>
              <w:shd w:val="clear" w:color="auto" w:fill="ffffff"/>
              <w:spacing w:after="142" w:line="120" w:lineRule="atLeas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 xml:space="preserve">INDICATORI </w:t>
            </w:r>
          </w:p>
        </w:tc>
        <w:tc>
          <w:tcPr>
            <w:tcW w:type="dxa" w:w="8603"/>
            <w:gridSpan w:val="4"/>
            <w:tcBorders>
              <w:top w:val="single" w:color="000080" w:sz="8" w:space="0" w:shadow="0" w:frame="0"/>
              <w:left w:val="single" w:color="000080" w:sz="8" w:space="0" w:shadow="0" w:frame="0"/>
              <w:bottom w:val="single" w:color="000080" w:sz="8" w:space="0" w:shadow="0" w:frame="0"/>
              <w:right w:val="single" w:color="00008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Predefinito"/>
              <w:shd w:val="clear" w:color="auto" w:fill="ffffff"/>
              <w:spacing w:after="142" w:line="120" w:lineRule="atLeas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 xml:space="preserve">LIVELLI </w:t>
            </w:r>
          </w:p>
        </w:tc>
      </w:tr>
      <w:tr>
        <w:tblPrEx>
          <w:shd w:val="clear" w:color="auto" w:fill="auto"/>
        </w:tblPrEx>
        <w:trPr>
          <w:trHeight w:val="2398" w:hRule="atLeast"/>
        </w:trPr>
        <w:tc>
          <w:tcPr>
            <w:tcW w:type="dxa" w:w="1984"/>
            <w:tcBorders>
              <w:top w:val="single" w:color="000080" w:sz="8" w:space="0" w:shadow="0" w:frame="0"/>
              <w:left w:val="single" w:color="000080" w:sz="8" w:space="0" w:shadow="0" w:frame="0"/>
              <w:bottom w:val="single" w:color="000080" w:sz="8" w:space="0" w:shadow="0" w:frame="0"/>
              <w:right w:val="single" w:color="00008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Predefinito"/>
              <w:spacing w:before="278" w:after="142" w:line="288" w:lineRule="auto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Capacit</w:t>
            </w:r>
            <w:r>
              <w:rPr>
                <w:rFonts w:hAnsi="Verdana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di organizzare il lavoro</w:t>
            </w:r>
          </w:p>
        </w:tc>
        <w:tc>
          <w:tcPr>
            <w:tcW w:type="dxa" w:w="1999"/>
            <w:tcBorders>
              <w:top w:val="single" w:color="000080" w:sz="8" w:space="0" w:shadow="0" w:frame="0"/>
              <w:left w:val="single" w:color="000080" w:sz="8" w:space="0" w:shadow="0" w:frame="0"/>
              <w:bottom w:val="single" w:color="000080" w:sz="8" w:space="0" w:shadow="0" w:frame="0"/>
              <w:right w:val="single" w:color="00008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Predefinito"/>
              <w:spacing w:before="278" w:after="142" w:line="288" w:lineRule="aut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- organizzare il lavoro in fasi o tappe</w:t>
            </w:r>
          </w:p>
        </w:tc>
        <w:tc>
          <w:tcPr>
            <w:tcW w:type="dxa" w:w="1998"/>
            <w:tcBorders>
              <w:top w:val="single" w:color="000080" w:sz="8" w:space="0" w:shadow="0" w:frame="0"/>
              <w:left w:val="single" w:color="000080" w:sz="8" w:space="0" w:shadow="0" w:frame="0"/>
              <w:bottom w:val="single" w:color="000080" w:sz="8" w:space="0" w:shadow="0" w:frame="0"/>
              <w:right w:val="single" w:color="00008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Predefinito"/>
              <w:spacing w:before="278" w:after="142" w:line="288" w:lineRule="auto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- sa strutturare il lavoro secondo una corretta sequenza temporale</w:t>
            </w:r>
          </w:p>
        </w:tc>
        <w:tc>
          <w:tcPr>
            <w:tcW w:type="dxa" w:w="2075"/>
            <w:tcBorders>
              <w:top w:val="single" w:color="000080" w:sz="8" w:space="0" w:shadow="0" w:frame="0"/>
              <w:left w:val="single" w:color="000080" w:sz="8" w:space="0" w:shadow="0" w:frame="0"/>
              <w:bottom w:val="single" w:color="000080" w:sz="8" w:space="0" w:shadow="0" w:frame="0"/>
              <w:right w:val="single" w:color="00008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Predefinito"/>
              <w:spacing w:before="278" w:after="142" w:line="288" w:lineRule="aut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Iniziale</w:t>
            </w:r>
          </w:p>
          <w:p>
            <w:pPr>
              <w:pStyle w:val="Predefinito"/>
              <w:spacing w:before="278" w:after="142" w:line="288" w:lineRule="auto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Segue le tappe indicate dall</w:t>
            </w:r>
            <w:r>
              <w:rPr>
                <w:rFonts w:hAnsi="Verdana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insegnante per eseguire la ricerca</w:t>
            </w:r>
          </w:p>
        </w:tc>
        <w:tc>
          <w:tcPr>
            <w:tcW w:type="dxa" w:w="2075"/>
            <w:tcBorders>
              <w:top w:val="single" w:color="000080" w:sz="8" w:space="0" w:shadow="0" w:frame="0"/>
              <w:left w:val="single" w:color="000080" w:sz="8" w:space="0" w:shadow="0" w:frame="0"/>
              <w:bottom w:val="single" w:color="000080" w:sz="8" w:space="0" w:shadow="0" w:frame="0"/>
              <w:right w:val="single" w:color="00008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Predefinito"/>
              <w:spacing w:before="278" w:after="142" w:line="288" w:lineRule="aut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Intermedio </w:t>
            </w:r>
          </w:p>
          <w:p>
            <w:pPr>
              <w:pStyle w:val="Predefinito"/>
              <w:spacing w:before="278" w:after="142" w:line="288" w:lineRule="auto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Struttura la ricerca in tappe con l</w:t>
            </w:r>
            <w:r>
              <w:rPr>
                <w:rFonts w:hAnsi="Verdana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aiuto dell</w:t>
            </w:r>
            <w:r>
              <w:rPr>
                <w:rFonts w:hAnsi="Verdana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insegnante </w:t>
            </w:r>
          </w:p>
        </w:tc>
        <w:tc>
          <w:tcPr>
            <w:tcW w:type="dxa" w:w="2062"/>
            <w:tcBorders>
              <w:top w:val="single" w:color="000080" w:sz="8" w:space="0" w:shadow="0" w:frame="0"/>
              <w:left w:val="single" w:color="000080" w:sz="8" w:space="0" w:shadow="0" w:frame="0"/>
              <w:bottom w:val="single" w:color="000080" w:sz="8" w:space="0" w:shadow="0" w:frame="0"/>
              <w:right w:val="single" w:color="00008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Predefinito"/>
              <w:spacing w:before="278" w:after="142" w:line="288" w:lineRule="aut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Avanzato</w:t>
            </w:r>
          </w:p>
          <w:p>
            <w:pPr>
              <w:pStyle w:val="Predefinito"/>
              <w:spacing w:before="278" w:after="142" w:line="288" w:lineRule="auto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Organizza da solo le fasi della propria ricerca</w:t>
            </w:r>
          </w:p>
        </w:tc>
        <w:tc>
          <w:tcPr>
            <w:tcW w:type="dxa" w:w="2390"/>
            <w:tcBorders>
              <w:top w:val="single" w:color="000080" w:sz="8" w:space="0" w:shadow="0" w:frame="0"/>
              <w:left w:val="single" w:color="000080" w:sz="8" w:space="0" w:shadow="0" w:frame="0"/>
              <w:bottom w:val="single" w:color="000080" w:sz="8" w:space="0" w:shadow="0" w:frame="0"/>
              <w:right w:val="single" w:color="00008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6194" w:hRule="atLeast"/>
        </w:trPr>
        <w:tc>
          <w:tcPr>
            <w:tcW w:type="dxa" w:w="1984"/>
            <w:tcBorders>
              <w:top w:val="single" w:color="000080" w:sz="8" w:space="0" w:shadow="0" w:frame="0"/>
              <w:left w:val="single" w:color="000080" w:sz="8" w:space="0" w:shadow="0" w:frame="0"/>
              <w:bottom w:val="single" w:color="000080" w:sz="8" w:space="0" w:shadow="0" w:frame="0"/>
              <w:right w:val="single" w:color="00008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Predefinito"/>
              <w:spacing w:before="278" w:after="142" w:line="288" w:lineRule="auto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Capacit</w:t>
            </w:r>
            <w:r>
              <w:rPr>
                <w:rFonts w:hAnsi="Verdana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di organizzare il materiale</w:t>
            </w:r>
          </w:p>
        </w:tc>
        <w:tc>
          <w:tcPr>
            <w:tcW w:type="dxa" w:w="1999"/>
            <w:tcBorders>
              <w:top w:val="single" w:color="000080" w:sz="8" w:space="0" w:shadow="0" w:frame="0"/>
              <w:left w:val="single" w:color="000080" w:sz="8" w:space="0" w:shadow="0" w:frame="0"/>
              <w:bottom w:val="single" w:color="000080" w:sz="8" w:space="0" w:shadow="0" w:frame="0"/>
              <w:right w:val="single" w:color="00008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Predefinito"/>
              <w:spacing w:before="278" w:after="142" w:line="288" w:lineRule="aut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-  ricercare il materiale necessario;</w:t>
            </w:r>
          </w:p>
          <w:p>
            <w:pPr>
              <w:pStyle w:val="Predefinito"/>
              <w:spacing w:before="278" w:after="142" w:line="288" w:lineRule="aut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Predefinito"/>
              <w:spacing w:before="278" w:after="142" w:line="288" w:lineRule="aut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Predefinito"/>
              <w:spacing w:before="278" w:after="142" w:line="288" w:lineRule="aut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Predefinito"/>
              <w:spacing w:before="278" w:after="142" w:line="288" w:lineRule="auto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- selezionare il materiale trovato</w:t>
            </w:r>
          </w:p>
        </w:tc>
        <w:tc>
          <w:tcPr>
            <w:tcW w:type="dxa" w:w="1998"/>
            <w:tcBorders>
              <w:top w:val="single" w:color="000080" w:sz="8" w:space="0" w:shadow="0" w:frame="0"/>
              <w:left w:val="single" w:color="000080" w:sz="8" w:space="0" w:shadow="0" w:frame="0"/>
              <w:bottom w:val="single" w:color="000080" w:sz="8" w:space="0" w:shadow="0" w:frame="0"/>
              <w:right w:val="single" w:color="00008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Predefinito"/>
              <w:spacing w:before="278" w:after="142" w:line="288" w:lineRule="aut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- sa dove, come  o a chi rivolgersi per reperire il materiale necessario</w:t>
            </w:r>
          </w:p>
          <w:p>
            <w:pPr>
              <w:pStyle w:val="Predefinito"/>
              <w:spacing w:before="278" w:after="142" w:line="288" w:lineRule="aut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Predefinito"/>
              <w:spacing w:before="278" w:after="142" w:line="288" w:lineRule="aut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Predefinito"/>
              <w:spacing w:before="278" w:after="142" w:line="288" w:lineRule="auto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- </w:t>
            </w:r>
            <w:r>
              <w:rPr>
                <w:rFonts w:hAnsi="Verdana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è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in grado di selezionare le  informazioni sulla base della specifica richiesta</w:t>
            </w:r>
          </w:p>
        </w:tc>
        <w:tc>
          <w:tcPr>
            <w:tcW w:type="dxa" w:w="2075"/>
            <w:tcBorders>
              <w:top w:val="single" w:color="000080" w:sz="8" w:space="0" w:shadow="0" w:frame="0"/>
              <w:left w:val="single" w:color="000080" w:sz="8" w:space="0" w:shadow="0" w:frame="0"/>
              <w:bottom w:val="single" w:color="000080" w:sz="8" w:space="0" w:shadow="0" w:frame="0"/>
              <w:right w:val="single" w:color="00008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Predefinito"/>
              <w:spacing w:before="278" w:after="142" w:line="288" w:lineRule="aut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Iniziale</w:t>
            </w:r>
          </w:p>
          <w:p>
            <w:pPr>
              <w:pStyle w:val="Predefinito"/>
              <w:spacing w:before="278" w:after="142" w:line="288" w:lineRule="aut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Ricerca il materiale seguendo le indicazioni date dall</w:t>
            </w:r>
            <w:r>
              <w:rPr>
                <w:rFonts w:hAnsi="Verdana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insegnante</w:t>
            </w:r>
          </w:p>
          <w:p>
            <w:pPr>
              <w:pStyle w:val="Predefinito"/>
              <w:spacing w:before="278" w:after="142" w:line="288" w:lineRule="aut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Predefinito"/>
              <w:spacing w:before="278" w:after="142" w:line="288" w:lineRule="aut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Predefinito"/>
              <w:spacing w:before="278" w:after="142" w:line="288" w:lineRule="auto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Seleziona le informazioni solo se guidato</w:t>
            </w:r>
          </w:p>
        </w:tc>
        <w:tc>
          <w:tcPr>
            <w:tcW w:type="dxa" w:w="2075"/>
            <w:tcBorders>
              <w:top w:val="single" w:color="000080" w:sz="8" w:space="0" w:shadow="0" w:frame="0"/>
              <w:left w:val="single" w:color="000080" w:sz="8" w:space="0" w:shadow="0" w:frame="0"/>
              <w:bottom w:val="single" w:color="000080" w:sz="8" w:space="0" w:shadow="0" w:frame="0"/>
              <w:right w:val="single" w:color="00008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Predefinito"/>
              <w:spacing w:before="278" w:after="142" w:line="288" w:lineRule="aut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Intermedio</w:t>
            </w:r>
          </w:p>
          <w:p>
            <w:pPr>
              <w:pStyle w:val="Predefinito"/>
              <w:spacing w:before="278" w:after="142" w:line="288" w:lineRule="aut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Ipotizza modi e luoghi dove ricercare il materiale  e si confronta con l</w:t>
            </w:r>
            <w:r>
              <w:rPr>
                <w:rFonts w:hAnsi="Verdana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insegnante </w:t>
            </w:r>
          </w:p>
          <w:p>
            <w:pPr>
              <w:pStyle w:val="Predefinito"/>
              <w:spacing w:before="278" w:after="142" w:line="288" w:lineRule="aut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Predefinito"/>
              <w:spacing w:before="278" w:after="142" w:line="288" w:lineRule="auto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Seleziona le informazioni solo parzialmente in modo autonomo </w:t>
            </w:r>
          </w:p>
        </w:tc>
        <w:tc>
          <w:tcPr>
            <w:tcW w:type="dxa" w:w="2062"/>
            <w:tcBorders>
              <w:top w:val="single" w:color="000080" w:sz="8" w:space="0" w:shadow="0" w:frame="0"/>
              <w:left w:val="single" w:color="000080" w:sz="8" w:space="0" w:shadow="0" w:frame="0"/>
              <w:bottom w:val="single" w:color="000080" w:sz="8" w:space="0" w:shadow="0" w:frame="0"/>
              <w:right w:val="single" w:color="00008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Predefinito"/>
              <w:spacing w:before="278" w:after="142" w:line="288" w:lineRule="aut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Avanzato</w:t>
            </w:r>
          </w:p>
          <w:p>
            <w:pPr>
              <w:pStyle w:val="Predefinito"/>
              <w:spacing w:before="278" w:after="142" w:line="288" w:lineRule="aut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Ipotizza da solo un elenco con luoghi, modi e persone cui far riferimento per reperire del materiale</w:t>
            </w:r>
          </w:p>
          <w:p>
            <w:pPr>
              <w:pStyle w:val="Predefinito"/>
              <w:spacing w:before="278" w:after="142" w:line="288" w:lineRule="aut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Seleziona in modo completamente autonomo le informazioni</w:t>
            </w:r>
          </w:p>
        </w:tc>
        <w:tc>
          <w:tcPr>
            <w:tcW w:type="dxa" w:w="2390"/>
            <w:tcBorders>
              <w:top w:val="single" w:color="000080" w:sz="8" w:space="0" w:shadow="0" w:frame="0"/>
              <w:left w:val="single" w:color="000080" w:sz="8" w:space="0" w:shadow="0" w:frame="0"/>
              <w:bottom w:val="single" w:color="000080" w:sz="8" w:space="0" w:shadow="0" w:frame="0"/>
              <w:right w:val="single" w:color="00008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1360" w:hRule="atLeast"/>
        </w:trPr>
        <w:tc>
          <w:tcPr>
            <w:tcW w:type="dxa" w:w="1984"/>
            <w:tcBorders>
              <w:top w:val="single" w:color="000080" w:sz="8" w:space="0" w:shadow="0" w:frame="0"/>
              <w:left w:val="single" w:color="000080" w:sz="8" w:space="0" w:shadow="0" w:frame="0"/>
              <w:bottom w:val="single" w:color="000080" w:sz="8" w:space="0" w:shadow="0" w:frame="0"/>
              <w:right w:val="single" w:color="00008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99"/>
            <w:tcBorders>
              <w:top w:val="single" w:color="000080" w:sz="8" w:space="0" w:shadow="0" w:frame="0"/>
              <w:left w:val="single" w:color="000080" w:sz="8" w:space="0" w:shadow="0" w:frame="0"/>
              <w:bottom w:val="single" w:color="000080" w:sz="8" w:space="0" w:shadow="0" w:frame="0"/>
              <w:right w:val="single" w:color="00008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98"/>
            <w:tcBorders>
              <w:top w:val="single" w:color="000080" w:sz="8" w:space="0" w:shadow="0" w:frame="0"/>
              <w:left w:val="single" w:color="000080" w:sz="8" w:space="0" w:shadow="0" w:frame="0"/>
              <w:bottom w:val="single" w:color="000080" w:sz="8" w:space="0" w:shadow="0" w:frame="0"/>
              <w:right w:val="single" w:color="00008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75"/>
            <w:tcBorders>
              <w:top w:val="single" w:color="000080" w:sz="8" w:space="0" w:shadow="0" w:frame="0"/>
              <w:left w:val="single" w:color="000080" w:sz="8" w:space="0" w:shadow="0" w:frame="0"/>
              <w:bottom w:val="single" w:color="000080" w:sz="8" w:space="0" w:shadow="0" w:frame="0"/>
              <w:right w:val="single" w:color="00008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75"/>
            <w:tcBorders>
              <w:top w:val="single" w:color="000080" w:sz="8" w:space="0" w:shadow="0" w:frame="0"/>
              <w:left w:val="single" w:color="000080" w:sz="8" w:space="0" w:shadow="0" w:frame="0"/>
              <w:bottom w:val="single" w:color="000080" w:sz="8" w:space="0" w:shadow="0" w:frame="0"/>
              <w:right w:val="single" w:color="00008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62"/>
            <w:tcBorders>
              <w:top w:val="single" w:color="000080" w:sz="8" w:space="0" w:shadow="0" w:frame="0"/>
              <w:left w:val="single" w:color="000080" w:sz="8" w:space="0" w:shadow="0" w:frame="0"/>
              <w:bottom w:val="single" w:color="000080" w:sz="8" w:space="0" w:shadow="0" w:frame="0"/>
              <w:right w:val="single" w:color="00008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390"/>
            <w:tcBorders>
              <w:top w:val="single" w:color="000080" w:sz="8" w:space="0" w:shadow="0" w:frame="0"/>
              <w:left w:val="single" w:color="000080" w:sz="8" w:space="0" w:shadow="0" w:frame="0"/>
              <w:bottom w:val="single" w:color="000080" w:sz="8" w:space="0" w:shadow="0" w:frame="0"/>
              <w:right w:val="single" w:color="00008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1255" w:hRule="atLeast"/>
        </w:trPr>
        <w:tc>
          <w:tcPr>
            <w:tcW w:type="dxa" w:w="1984"/>
            <w:tcBorders>
              <w:top w:val="single" w:color="000080" w:sz="8" w:space="0" w:shadow="0" w:frame="0"/>
              <w:left w:val="single" w:color="000080" w:sz="8" w:space="0" w:shadow="0" w:frame="0"/>
              <w:bottom w:val="single" w:color="000080" w:sz="8" w:space="0" w:shadow="0" w:frame="0"/>
              <w:right w:val="single" w:color="00008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99"/>
            <w:tcBorders>
              <w:top w:val="single" w:color="000080" w:sz="8" w:space="0" w:shadow="0" w:frame="0"/>
              <w:left w:val="single" w:color="000080" w:sz="8" w:space="0" w:shadow="0" w:frame="0"/>
              <w:bottom w:val="single" w:color="000080" w:sz="8" w:space="0" w:shadow="0" w:frame="0"/>
              <w:right w:val="single" w:color="00008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98"/>
            <w:tcBorders>
              <w:top w:val="single" w:color="000080" w:sz="8" w:space="0" w:shadow="0" w:frame="0"/>
              <w:left w:val="single" w:color="000080" w:sz="8" w:space="0" w:shadow="0" w:frame="0"/>
              <w:bottom w:val="single" w:color="000080" w:sz="8" w:space="0" w:shadow="0" w:frame="0"/>
              <w:right w:val="single" w:color="00008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75"/>
            <w:tcBorders>
              <w:top w:val="single" w:color="000080" w:sz="8" w:space="0" w:shadow="0" w:frame="0"/>
              <w:left w:val="single" w:color="000080" w:sz="8" w:space="0" w:shadow="0" w:frame="0"/>
              <w:bottom w:val="single" w:color="000080" w:sz="8" w:space="0" w:shadow="0" w:frame="0"/>
              <w:right w:val="single" w:color="00008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75"/>
            <w:tcBorders>
              <w:top w:val="single" w:color="000080" w:sz="8" w:space="0" w:shadow="0" w:frame="0"/>
              <w:left w:val="single" w:color="000080" w:sz="8" w:space="0" w:shadow="0" w:frame="0"/>
              <w:bottom w:val="single" w:color="000080" w:sz="8" w:space="0" w:shadow="0" w:frame="0"/>
              <w:right w:val="single" w:color="00008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62"/>
            <w:tcBorders>
              <w:top w:val="single" w:color="000080" w:sz="8" w:space="0" w:shadow="0" w:frame="0"/>
              <w:left w:val="single" w:color="000080" w:sz="8" w:space="0" w:shadow="0" w:frame="0"/>
              <w:bottom w:val="single" w:color="000080" w:sz="8" w:space="0" w:shadow="0" w:frame="0"/>
              <w:right w:val="single" w:color="00008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390"/>
            <w:tcBorders>
              <w:top w:val="single" w:color="000080" w:sz="8" w:space="0" w:shadow="0" w:frame="0"/>
              <w:left w:val="single" w:color="000080" w:sz="8" w:space="0" w:shadow="0" w:frame="0"/>
              <w:bottom w:val="single" w:color="000080" w:sz="8" w:space="0" w:shadow="0" w:frame="0"/>
              <w:right w:val="single" w:color="00008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Predefinito"/>
        <w:shd w:val="clear" w:color="auto" w:fill="ffffff"/>
        <w:spacing w:before="280"/>
        <w:rPr>
          <w:rFonts w:ascii="Times New Roman" w:cs="Times New Roman" w:hAnsi="Times New Roman" w:eastAsia="Times New Roman"/>
        </w:rPr>
      </w:pPr>
    </w:p>
    <w:p>
      <w:pPr>
        <w:pStyle w:val="Predefinito"/>
        <w:shd w:val="clear" w:color="auto" w:fill="ffffff"/>
        <w:spacing w:before="280"/>
      </w:pPr>
      <w:r>
        <w:rPr>
          <w:rFonts w:ascii="Times New Roman" w:cs="Times New Roman" w:hAnsi="Times New Roman" w:eastAsia="Times New Roman"/>
        </w:rPr>
        <w:br w:type="textWrapping"/>
      </w:r>
      <w:r>
        <w:rPr>
          <w:rFonts w:ascii="Times New Roman" w:cs="Times New Roman" w:hAnsi="Times New Roman" w:eastAsia="Times New Roman"/>
        </w:rPr>
        <w:br w:type="page"/>
      </w:r>
    </w:p>
    <w:p>
      <w:pPr>
        <w:pStyle w:val="Predefinito"/>
        <w:shd w:val="clear" w:color="auto" w:fill="ffffff"/>
        <w:spacing w:before="280"/>
      </w:pPr>
      <w:r>
        <w:rPr>
          <w:rFonts w:ascii="Times New Roman" w:cs="Times New Roman" w:hAnsi="Times New Roman" w:eastAsia="Times New Roman"/>
        </w:rPr>
        <w:br w:type="page"/>
      </w:r>
    </w:p>
    <w:p>
      <w:pPr>
        <w:pStyle w:val="Predefinito"/>
        <w:shd w:val="clear" w:color="auto" w:fill="ffffff"/>
        <w:spacing w:before="280"/>
      </w:pPr>
    </w:p>
    <w:sectPr>
      <w:headerReference w:type="default" r:id="rId4"/>
      <w:footerReference w:type="default" r:id="rId5"/>
      <w:pgSz w:w="16840" w:h="11900" w:orient="landscape"/>
      <w:pgMar w:top="567" w:right="567" w:bottom="567" w:left="567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Intestazione e piè di pagina"/>
      <w:bidi w:val="0"/>
    </w:pPr>
    <w:r/>
  </w:p>
</w:hdr>
</file>

<file path=word/settings.xml><?xml version="1.0" encoding="utf-8"?>
<w:settings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8"/>
  <w:autoHyphenation w:val="0"/>
  <w:evenAndOddHeaders w:val="0"/>
  <w:bookFoldPrinting w:val="0"/>
  <w:noLineBreaksAfter w:lang="" w:val="‘“(〔[{〈《「『【⦅〘〖«〝︵︷︹︻︽︿﹁﹃﹇﹙﹛﹝｢"/>
  <w:noLineBreaksBefore w:lang="" w:val="’”)〕]}〉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Predefinito">
    <w:name w:val="Predefinito"/>
    <w:next w:val="Predefinito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9"/>
    </w:pPr>
    <w:rPr>
      <w:rFonts w:ascii="Verdana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it-IT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40000" dist="20000" dir="5400000">
              <a:srgbClr val="000000">
                <a:alpha val="38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